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7E703A" w14:textId="2156C87C" w:rsidR="00BD3E53" w:rsidRDefault="00BD3E53">
      <w:bookmarkStart w:id="0" w:name="_GoBack"/>
      <w:bookmarkEnd w:id="0"/>
    </w:p>
    <w:p w14:paraId="19561431" w14:textId="165158CC" w:rsidR="001D64FE" w:rsidRDefault="001D64FE"/>
    <w:p w14:paraId="49C8380A" w14:textId="211ABEBD" w:rsidR="001D64FE" w:rsidRDefault="001D64FE"/>
    <w:p w14:paraId="1A1409BE" w14:textId="0DC67087" w:rsidR="001D64FE" w:rsidRDefault="001D64FE"/>
    <w:p w14:paraId="10D7AEDB" w14:textId="3D5BC9CC" w:rsidR="001D64FE" w:rsidRDefault="001D64FE"/>
    <w:p w14:paraId="05596078" w14:textId="50D68866" w:rsidR="001D64FE" w:rsidRDefault="001D64FE"/>
    <w:p w14:paraId="513BA2B8" w14:textId="77DE5BBC" w:rsidR="001D64FE" w:rsidRDefault="001D64FE"/>
    <w:p w14:paraId="287234E8" w14:textId="6BCB4BB7" w:rsidR="001D64FE" w:rsidRDefault="0085552B">
      <w:r>
        <w:t>The Pastoral Epistles</w:t>
      </w:r>
    </w:p>
    <w:p w14:paraId="7124907B" w14:textId="3AF3AE39" w:rsidR="001D64FE" w:rsidRDefault="0085552B">
      <w:r>
        <w:t>Institutional Affiliation</w:t>
      </w:r>
    </w:p>
    <w:p w14:paraId="316FA3C3" w14:textId="7776FE1A" w:rsidR="001D64FE" w:rsidRDefault="0085552B">
      <w:r>
        <w:t>Name</w:t>
      </w:r>
    </w:p>
    <w:p w14:paraId="2AFF32EB" w14:textId="4F389F9C" w:rsidR="001D64FE" w:rsidRDefault="0085552B">
      <w:r>
        <w:t>Date</w:t>
      </w:r>
    </w:p>
    <w:p w14:paraId="4A4FFA70" w14:textId="79478190" w:rsidR="001D64FE" w:rsidRDefault="001D64FE"/>
    <w:p w14:paraId="47425A36" w14:textId="578BAED8" w:rsidR="001D64FE" w:rsidRDefault="001D64FE"/>
    <w:p w14:paraId="24BF7D85" w14:textId="613F241E" w:rsidR="001D64FE" w:rsidRDefault="001D64FE"/>
    <w:p w14:paraId="4E5973B5" w14:textId="58B8B44E" w:rsidR="001D64FE" w:rsidRDefault="001D64FE"/>
    <w:p w14:paraId="40E9EE1A" w14:textId="69602626" w:rsidR="001D64FE" w:rsidRDefault="001D64FE"/>
    <w:p w14:paraId="28A45D51" w14:textId="449CBA47" w:rsidR="001D64FE" w:rsidRDefault="001D64FE"/>
    <w:p w14:paraId="4BA30511" w14:textId="48063DC2" w:rsidR="001D64FE" w:rsidRDefault="001D64FE"/>
    <w:p w14:paraId="327C1A7D" w14:textId="5E10ED2C" w:rsidR="001D64FE" w:rsidRDefault="001D64FE"/>
    <w:p w14:paraId="4A67A0ED" w14:textId="04958C2D" w:rsidR="001D64FE" w:rsidRDefault="001D64FE"/>
    <w:p w14:paraId="782F5949" w14:textId="4B813589" w:rsidR="001D64FE" w:rsidRDefault="001D64FE"/>
    <w:p w14:paraId="36EFB7E4" w14:textId="256E679E" w:rsidR="001D64FE" w:rsidRDefault="001D64FE"/>
    <w:p w14:paraId="1789DE4F" w14:textId="1F22423C" w:rsidR="001D64FE" w:rsidRDefault="001D64FE"/>
    <w:p w14:paraId="5E0C5C6E" w14:textId="5990F016" w:rsidR="00791CC6" w:rsidRDefault="0085552B" w:rsidP="00D40403">
      <w:pPr>
        <w:ind w:firstLine="720"/>
        <w:jc w:val="left"/>
      </w:pPr>
      <w:r>
        <w:lastRenderedPageBreak/>
        <w:t>The apostle Paul wrote the pastoral epistles for reasons that do not differ with what the 21</w:t>
      </w:r>
      <w:r w:rsidRPr="003B60A6">
        <w:rPr>
          <w:vertAlign w:val="superscript"/>
        </w:rPr>
        <w:t>st</w:t>
      </w:r>
      <w:r>
        <w:t>-century pastors face in their churches. Paul wrote 1 &amp;</w:t>
      </w:r>
      <w:r>
        <w:t xml:space="preserve"> 2 Timothy, and Titus to his two mentees and colleagues in the Gospel of the Lord. The sole purpose of the letters was to offer advice for the two pastors who were ministers. Timothy at that time was a mister in the that was in the capital of Ephesus while</w:t>
      </w:r>
      <w:r>
        <w:t xml:space="preserve"> Titus ministered in a church that was the coast of Greece. However, the disparity in geographical locations did not make the issues addressed by Paul different from one church to another. The apostles wrote to Timothy and Titus to talk about the training </w:t>
      </w:r>
      <w:r>
        <w:t xml:space="preserve">of new church leaders, the way both men and women should relate to </w:t>
      </w:r>
      <w:r w:rsidR="00F14E56">
        <w:t>t</w:t>
      </w:r>
      <w:r>
        <w:t>he churc</w:t>
      </w:r>
      <w:r w:rsidR="00F14E56">
        <w:t xml:space="preserve">h, good stewardship, the matters regarding discipleship in the church, dealing with false teachers of the word, pastors guidelines, how a Christians should relate to the government, importance of prayer during worship, and required activities and behaviors for church leaders. </w:t>
      </w:r>
    </w:p>
    <w:p w14:paraId="2857748E" w14:textId="76BAC029" w:rsidR="00B32003" w:rsidRDefault="0085552B" w:rsidP="00D40403">
      <w:pPr>
        <w:ind w:firstLine="720"/>
        <w:jc w:val="left"/>
      </w:pPr>
      <w:r>
        <w:t>The apostle might have written that the letter was addressed to Timothy but it was addressed to the Church in Ephesus. Timothy had the challenges of having to</w:t>
      </w:r>
      <w:r>
        <w:t xml:space="preserve"> preach against false teachings in the city of Ephesus. To encourage Timothy act accordingly as the leader of the church, the apostle writes in a way that addresses the issue and at the same time bolsters the authority of Timothy in the presence of the Eph</w:t>
      </w:r>
      <w:r>
        <w:t xml:space="preserve">esians. </w:t>
      </w:r>
      <w:r w:rsidR="00576B4B">
        <w:t>Paul</w:t>
      </w:r>
      <w:r w:rsidR="003B4024">
        <w:t xml:space="preserve"> had appointed Timothy to minister the Ephesian congregation and so that he “may command certain people not to teach false doctrines any longer” (1 Timothy 1:3).  He tells Timothy</w:t>
      </w:r>
      <w:r w:rsidR="005354A2">
        <w:t xml:space="preserve"> that such teachings only deviate the congregation from the grace of God. </w:t>
      </w:r>
      <w:r w:rsidR="00F7542F">
        <w:t xml:space="preserve">However, in the writing of the letter to Timothy, Paul uses a different theological point that is stronger </w:t>
      </w:r>
      <w:r w:rsidR="0084166E">
        <w:t xml:space="preserve">than in the other letters to the churches of Corinth and Galatia. </w:t>
      </w:r>
      <w:r w:rsidR="00F3220B">
        <w:t xml:space="preserve">He orders the church according to the will of God because the power of the apostle Comes from above. In 1 Cor 1:1, Eph 1:1, 2 Cor 1:1, 2 Tim 1:1, Paul starts by saying "by the </w:t>
      </w:r>
      <w:r w:rsidR="00F3220B">
        <w:lastRenderedPageBreak/>
        <w:t xml:space="preserve">will of God” (NIV). </w:t>
      </w:r>
      <w:r w:rsidR="000F2A57">
        <w:t>This is to show that the power of apostleship comes from the Lord and no one can que</w:t>
      </w:r>
      <w:r w:rsidR="00041631">
        <w:t>s</w:t>
      </w:r>
      <w:r w:rsidR="000F2A57">
        <w:t>tion such au</w:t>
      </w:r>
      <w:r w:rsidR="00041631">
        <w:t>thori</w:t>
      </w:r>
      <w:r w:rsidR="000F2A57">
        <w:t xml:space="preserve">ty. </w:t>
      </w:r>
    </w:p>
    <w:p w14:paraId="756ACA6B" w14:textId="06A4DBB3" w:rsidR="001B596F" w:rsidRDefault="0085552B" w:rsidP="00D40403">
      <w:pPr>
        <w:ind w:firstLine="720"/>
        <w:jc w:val="left"/>
      </w:pPr>
      <w:r>
        <w:t xml:space="preserve">Looking at the letter that </w:t>
      </w:r>
      <w:r>
        <w:t xml:space="preserve">Paul writes to Titus, he calls him my beloved son. </w:t>
      </w:r>
      <w:r w:rsidR="006C7777">
        <w:t>This indicates the sharing of the bond that Paul had with Titus in</w:t>
      </w:r>
      <w:r w:rsidR="00AA37B3">
        <w:t xml:space="preserve"> t</w:t>
      </w:r>
      <w:r w:rsidR="00AF70D2">
        <w:t xml:space="preserve">he love of Christ. </w:t>
      </w:r>
      <w:r w:rsidR="003A73F4">
        <w:t>The church in Crete was ministered by Titu</w:t>
      </w:r>
      <w:r w:rsidR="001B1E9D">
        <w:t xml:space="preserve">s and Paul wrote the epistle to the new church. The church had not appointed leaders yet and the converts of the church had not grown enough faith in the word of the Lord. Moreover, false teachers of the word were starting to pollute the young church with the native culture of Crete island. </w:t>
      </w:r>
      <w:r w:rsidR="00CC279F">
        <w:t>Paul reminds Titus that he had left him in the island to “appoint elders in every town” (Titus 1:5). The apostles offer the manner in which leaders of the church should be appointed. He says “</w:t>
      </w:r>
      <w:r w:rsidR="00E84658">
        <w:t>an elder must be blameless, faithful to his wife, a man whose children believe and are not open to the charge of being wild and disobedient</w:t>
      </w:r>
      <w:r w:rsidR="00CC279F">
        <w:t>”</w:t>
      </w:r>
      <w:r w:rsidR="00E84658">
        <w:t xml:space="preserve"> (Titus 1:6). </w:t>
      </w:r>
      <w:r w:rsidR="00D32352">
        <w:t xml:space="preserve">His response to the issue of </w:t>
      </w:r>
      <w:r w:rsidR="00FA05C6">
        <w:t xml:space="preserve">choosing leaders and training them is based on the fact that an “overseer manages God’s household, he must be blameless- not overbearing, not quick-tempered, not violent and loves what is good” (Titus 1:7). </w:t>
      </w:r>
      <w:r w:rsidR="007341C5">
        <w:t xml:space="preserve">To the false teachers, Paul tells Titus that they should be rebuked sharply for "to those who are corrupted and do not believe, nothing is pure". </w:t>
      </w:r>
      <w:r w:rsidR="00A30820">
        <w:t xml:space="preserve">The actions of the leaders should reflect on the teachings of the Gospel and not otherwise. </w:t>
      </w:r>
    </w:p>
    <w:p w14:paraId="7D8D28FB" w14:textId="2B6A25E9" w:rsidR="00D40403" w:rsidRDefault="00D40403" w:rsidP="001D64FE">
      <w:pPr>
        <w:jc w:val="left"/>
      </w:pPr>
    </w:p>
    <w:p w14:paraId="223D37E2" w14:textId="2195A395" w:rsidR="00D40403" w:rsidRDefault="00D40403" w:rsidP="001D64FE">
      <w:pPr>
        <w:jc w:val="left"/>
      </w:pPr>
    </w:p>
    <w:p w14:paraId="04B153BD" w14:textId="21E62D83" w:rsidR="00D40403" w:rsidRDefault="00D40403" w:rsidP="001D64FE">
      <w:pPr>
        <w:jc w:val="left"/>
      </w:pPr>
    </w:p>
    <w:p w14:paraId="166CC8BE" w14:textId="665DE5CE" w:rsidR="00D40403" w:rsidRDefault="00D40403" w:rsidP="001D64FE">
      <w:pPr>
        <w:jc w:val="left"/>
      </w:pPr>
    </w:p>
    <w:p w14:paraId="3B46064C" w14:textId="086C721F" w:rsidR="00D40403" w:rsidRDefault="00D40403" w:rsidP="001D64FE">
      <w:pPr>
        <w:jc w:val="left"/>
      </w:pPr>
    </w:p>
    <w:p w14:paraId="4362C0F0" w14:textId="3E90A170" w:rsidR="00D40403" w:rsidRDefault="00D40403" w:rsidP="001D64FE">
      <w:pPr>
        <w:jc w:val="left"/>
      </w:pPr>
    </w:p>
    <w:p w14:paraId="4D8E0EE4" w14:textId="5DDE2C6C" w:rsidR="00D40403" w:rsidRDefault="00D40403" w:rsidP="001D64FE">
      <w:pPr>
        <w:jc w:val="left"/>
      </w:pPr>
    </w:p>
    <w:p w14:paraId="71762A23" w14:textId="4FF6AA45" w:rsidR="00D40403" w:rsidRDefault="0085552B" w:rsidP="00D40403">
      <w:r>
        <w:lastRenderedPageBreak/>
        <w:t>Reference</w:t>
      </w:r>
    </w:p>
    <w:p w14:paraId="0BF3D6C5" w14:textId="77777777" w:rsidR="00D40403" w:rsidRPr="00D40403" w:rsidRDefault="0085552B" w:rsidP="00D40403">
      <w:pPr>
        <w:jc w:val="left"/>
      </w:pPr>
      <w:r w:rsidRPr="00D40403">
        <w:t>Bruce, F. F. (2000). </w:t>
      </w:r>
      <w:r w:rsidRPr="00D40403">
        <w:rPr>
          <w:i/>
          <w:iCs/>
        </w:rPr>
        <w:t>Paul: Apostle of the heart set free</w:t>
      </w:r>
      <w:r w:rsidRPr="00D40403">
        <w:t>. Wm. B. Eerdmans Publishing.</w:t>
      </w:r>
    </w:p>
    <w:p w14:paraId="44EEEBF0" w14:textId="77777777" w:rsidR="00D40403" w:rsidRDefault="00D40403" w:rsidP="00D40403">
      <w:pPr>
        <w:jc w:val="left"/>
      </w:pPr>
    </w:p>
    <w:p w14:paraId="1369D55A" w14:textId="5E2A8CC0" w:rsidR="001D64FE" w:rsidRDefault="001D64FE"/>
    <w:p w14:paraId="21667E4A" w14:textId="77777777" w:rsidR="001D64FE" w:rsidRDefault="001D64FE"/>
    <w:sectPr w:rsidR="001D64FE" w:rsidSect="001D64F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365F7F" w14:textId="77777777" w:rsidR="0085552B" w:rsidRDefault="0085552B">
      <w:pPr>
        <w:spacing w:line="240" w:lineRule="auto"/>
      </w:pPr>
      <w:r>
        <w:separator/>
      </w:r>
    </w:p>
  </w:endnote>
  <w:endnote w:type="continuationSeparator" w:id="0">
    <w:p w14:paraId="33484DC0" w14:textId="77777777" w:rsidR="0085552B" w:rsidRDefault="008555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90B14E" w14:textId="77777777" w:rsidR="0085552B" w:rsidRDefault="0085552B">
      <w:pPr>
        <w:spacing w:line="240" w:lineRule="auto"/>
      </w:pPr>
      <w:r>
        <w:separator/>
      </w:r>
    </w:p>
  </w:footnote>
  <w:footnote w:type="continuationSeparator" w:id="0">
    <w:p w14:paraId="3CC538EE" w14:textId="77777777" w:rsidR="0085552B" w:rsidRDefault="0085552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A1BAA9" w14:textId="11BB4BC1" w:rsidR="001D64FE" w:rsidRDefault="0085552B">
    <w:pPr>
      <w:pStyle w:val="Header"/>
      <w:jc w:val="right"/>
    </w:pPr>
    <w:r>
      <w:t>THE PASTORAL EPISTLES</w:t>
    </w:r>
    <w:r>
      <w:tab/>
    </w:r>
    <w:r>
      <w:tab/>
    </w:r>
    <w:sdt>
      <w:sdtPr>
        <w:id w:val="1429410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46EC2">
          <w:rPr>
            <w:noProof/>
          </w:rPr>
          <w:t>2</w:t>
        </w:r>
        <w:r>
          <w:rPr>
            <w:noProof/>
          </w:rPr>
          <w:fldChar w:fldCharType="end"/>
        </w:r>
      </w:sdtContent>
    </w:sdt>
  </w:p>
  <w:p w14:paraId="75BA1F20" w14:textId="77777777" w:rsidR="001D64FE" w:rsidRDefault="001D64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73BD38" w14:textId="42E85F67" w:rsidR="001D64FE" w:rsidRDefault="0085552B">
    <w:pPr>
      <w:pStyle w:val="Header"/>
      <w:jc w:val="right"/>
    </w:pPr>
    <w:r>
      <w:t>Running head:</w:t>
    </w:r>
    <w:r>
      <w:t xml:space="preserve"> THE PASTORAL EPISTLES</w:t>
    </w:r>
    <w:r>
      <w:tab/>
    </w:r>
    <w:r>
      <w:tab/>
    </w:r>
    <w:sdt>
      <w:sdtPr>
        <w:id w:val="-10607129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46EC2">
          <w:rPr>
            <w:noProof/>
          </w:rPr>
          <w:t>1</w:t>
        </w:r>
        <w:r>
          <w:rPr>
            <w:noProof/>
          </w:rPr>
          <w:fldChar w:fldCharType="end"/>
        </w:r>
      </w:sdtContent>
    </w:sdt>
  </w:p>
  <w:p w14:paraId="202EC578" w14:textId="77777777" w:rsidR="001D64FE" w:rsidRDefault="001D64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64FE"/>
    <w:rsid w:val="00041631"/>
    <w:rsid w:val="00056A24"/>
    <w:rsid w:val="000F2A57"/>
    <w:rsid w:val="001B1E9D"/>
    <w:rsid w:val="001B40B5"/>
    <w:rsid w:val="001B596F"/>
    <w:rsid w:val="001B69DC"/>
    <w:rsid w:val="001D64FE"/>
    <w:rsid w:val="0031122B"/>
    <w:rsid w:val="00376E29"/>
    <w:rsid w:val="003A73F4"/>
    <w:rsid w:val="003B4024"/>
    <w:rsid w:val="003B60A6"/>
    <w:rsid w:val="005354A2"/>
    <w:rsid w:val="00576B4B"/>
    <w:rsid w:val="006C7777"/>
    <w:rsid w:val="007341C5"/>
    <w:rsid w:val="00791CC6"/>
    <w:rsid w:val="00811AC3"/>
    <w:rsid w:val="008204E9"/>
    <w:rsid w:val="0084166E"/>
    <w:rsid w:val="0085552B"/>
    <w:rsid w:val="008B0281"/>
    <w:rsid w:val="00A30820"/>
    <w:rsid w:val="00AA37B3"/>
    <w:rsid w:val="00AF70D2"/>
    <w:rsid w:val="00B21E12"/>
    <w:rsid w:val="00B32003"/>
    <w:rsid w:val="00BD3E53"/>
    <w:rsid w:val="00C46EC2"/>
    <w:rsid w:val="00CC279F"/>
    <w:rsid w:val="00D32352"/>
    <w:rsid w:val="00D40403"/>
    <w:rsid w:val="00E84658"/>
    <w:rsid w:val="00F14E56"/>
    <w:rsid w:val="00F3220B"/>
    <w:rsid w:val="00F7542F"/>
    <w:rsid w:val="00FA05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64FE"/>
    <w:pPr>
      <w:tabs>
        <w:tab w:val="center" w:pos="4680"/>
        <w:tab w:val="right" w:pos="9360"/>
      </w:tabs>
      <w:spacing w:line="240" w:lineRule="auto"/>
    </w:pPr>
  </w:style>
  <w:style w:type="character" w:customStyle="1" w:styleId="HeaderChar">
    <w:name w:val="Header Char"/>
    <w:basedOn w:val="DefaultParagraphFont"/>
    <w:link w:val="Header"/>
    <w:uiPriority w:val="99"/>
    <w:rsid w:val="001D64FE"/>
  </w:style>
  <w:style w:type="paragraph" w:styleId="Footer">
    <w:name w:val="footer"/>
    <w:basedOn w:val="Normal"/>
    <w:link w:val="FooterChar"/>
    <w:uiPriority w:val="99"/>
    <w:unhideWhenUsed/>
    <w:rsid w:val="001D64FE"/>
    <w:pPr>
      <w:tabs>
        <w:tab w:val="center" w:pos="4680"/>
        <w:tab w:val="right" w:pos="9360"/>
      </w:tabs>
      <w:spacing w:line="240" w:lineRule="auto"/>
    </w:pPr>
  </w:style>
  <w:style w:type="character" w:customStyle="1" w:styleId="FooterChar">
    <w:name w:val="Footer Char"/>
    <w:basedOn w:val="DefaultParagraphFont"/>
    <w:link w:val="Footer"/>
    <w:uiPriority w:val="99"/>
    <w:rsid w:val="001D64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64FE"/>
    <w:pPr>
      <w:tabs>
        <w:tab w:val="center" w:pos="4680"/>
        <w:tab w:val="right" w:pos="9360"/>
      </w:tabs>
      <w:spacing w:line="240" w:lineRule="auto"/>
    </w:pPr>
  </w:style>
  <w:style w:type="character" w:customStyle="1" w:styleId="HeaderChar">
    <w:name w:val="Header Char"/>
    <w:basedOn w:val="DefaultParagraphFont"/>
    <w:link w:val="Header"/>
    <w:uiPriority w:val="99"/>
    <w:rsid w:val="001D64FE"/>
  </w:style>
  <w:style w:type="paragraph" w:styleId="Footer">
    <w:name w:val="footer"/>
    <w:basedOn w:val="Normal"/>
    <w:link w:val="FooterChar"/>
    <w:uiPriority w:val="99"/>
    <w:unhideWhenUsed/>
    <w:rsid w:val="001D64FE"/>
    <w:pPr>
      <w:tabs>
        <w:tab w:val="center" w:pos="4680"/>
        <w:tab w:val="right" w:pos="9360"/>
      </w:tabs>
      <w:spacing w:line="240" w:lineRule="auto"/>
    </w:pPr>
  </w:style>
  <w:style w:type="character" w:customStyle="1" w:styleId="FooterChar">
    <w:name w:val="Footer Char"/>
    <w:basedOn w:val="DefaultParagraphFont"/>
    <w:link w:val="Footer"/>
    <w:uiPriority w:val="99"/>
    <w:rsid w:val="001D64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2018-06-03T16:21:00Z</dcterms:created>
  <dcterms:modified xsi:type="dcterms:W3CDTF">2018-06-03T16:21:00Z</dcterms:modified>
</cp:coreProperties>
</file>